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9A55D" w14:textId="77777777" w:rsidR="00995063" w:rsidRDefault="00995063" w:rsidP="00995063">
      <w:pPr>
        <w:pStyle w:val="ListParagraph"/>
        <w:ind w:left="90" w:hanging="90"/>
        <w:jc w:val="both"/>
        <w:rPr>
          <w:rFonts w:ascii="Arial" w:hAnsi="Arial" w:cs="Arial"/>
          <w:b/>
          <w:sz w:val="24"/>
          <w:szCs w:val="24"/>
        </w:rPr>
      </w:pPr>
    </w:p>
    <w:p w14:paraId="2506209B" w14:textId="77777777" w:rsidR="00995063" w:rsidRDefault="00995063" w:rsidP="00995063">
      <w:pPr>
        <w:pStyle w:val="ListParagraph"/>
        <w:ind w:left="90" w:hanging="90"/>
        <w:jc w:val="both"/>
        <w:rPr>
          <w:rFonts w:ascii="Arial" w:hAnsi="Arial" w:cs="Arial"/>
          <w:b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FF061CC" wp14:editId="0277922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0275" cy="10356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87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</w:p>
    <w:p w14:paraId="167DFE43" w14:textId="3A08F7DA" w:rsidR="00AF5E00" w:rsidRDefault="00995063" w:rsidP="00995063">
      <w:pPr>
        <w:pStyle w:val="ListParagraph"/>
        <w:ind w:left="90" w:hanging="9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cstheme="minorHAnsi"/>
          <w:noProof/>
        </w:rPr>
        <w:drawing>
          <wp:inline distT="0" distB="0" distL="0" distR="0" wp14:anchorId="29AC0AA1" wp14:editId="48209522">
            <wp:extent cx="969645" cy="67056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p w14:paraId="6B0DD0FF" w14:textId="61516833" w:rsidR="00995063" w:rsidRPr="00995063" w:rsidRDefault="00995063" w:rsidP="009950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Scholarship Program – The Process</w:t>
      </w:r>
    </w:p>
    <w:p w14:paraId="0C17B8FB" w14:textId="77777777" w:rsidR="00995063" w:rsidRDefault="00995063" w:rsidP="00995063">
      <w:pPr>
        <w:rPr>
          <w:rFonts w:ascii="Arial" w:hAnsi="Arial" w:cs="Arial"/>
          <w:b/>
          <w:sz w:val="24"/>
          <w:szCs w:val="24"/>
          <w:u w:val="single"/>
        </w:rPr>
      </w:pPr>
    </w:p>
    <w:p w14:paraId="7A90090F" w14:textId="1EED0176" w:rsidR="00AF5E00" w:rsidRDefault="00AF5E00" w:rsidP="00995063">
      <w:pPr>
        <w:rPr>
          <w:rFonts w:ascii="Arial" w:hAnsi="Arial" w:cs="Arial"/>
          <w:sz w:val="24"/>
          <w:szCs w:val="24"/>
        </w:rPr>
      </w:pPr>
      <w:r w:rsidRPr="00AF5E00">
        <w:rPr>
          <w:rFonts w:ascii="Arial" w:hAnsi="Arial" w:cs="Arial"/>
          <w:b/>
          <w:sz w:val="24"/>
          <w:szCs w:val="24"/>
          <w:u w:val="single"/>
        </w:rPr>
        <w:t>Purpose:</w:t>
      </w:r>
      <w:r>
        <w:rPr>
          <w:rFonts w:ascii="Arial" w:hAnsi="Arial" w:cs="Arial"/>
          <w:sz w:val="24"/>
          <w:szCs w:val="24"/>
        </w:rPr>
        <w:t xml:space="preserve">  Lynchburg Regional SHRM (LRSHRM) believes in investing in its members in two ways.  The </w:t>
      </w:r>
      <w:r w:rsidR="005E71E4">
        <w:rPr>
          <w:rFonts w:ascii="Arial" w:hAnsi="Arial" w:cs="Arial"/>
          <w:sz w:val="24"/>
          <w:szCs w:val="24"/>
        </w:rPr>
        <w:t xml:space="preserve">goal is to offer at least one $500 scholarship to a student and one $500 scholarship to a member each year, provided the chapter’s finances permit.  </w:t>
      </w:r>
      <w:r>
        <w:rPr>
          <w:rFonts w:ascii="Arial" w:hAnsi="Arial" w:cs="Arial"/>
          <w:sz w:val="24"/>
          <w:szCs w:val="24"/>
        </w:rPr>
        <w:t>The</w:t>
      </w:r>
      <w:r w:rsidR="005E71E4">
        <w:rPr>
          <w:rFonts w:ascii="Arial" w:hAnsi="Arial" w:cs="Arial"/>
          <w:sz w:val="24"/>
          <w:szCs w:val="24"/>
        </w:rPr>
        <w:t xml:space="preserve"> first scholarship is designed to award up to two (2) scholarships to up to two (2) </w:t>
      </w:r>
      <w:r w:rsidR="008E1677">
        <w:rPr>
          <w:rFonts w:ascii="Arial" w:hAnsi="Arial" w:cs="Arial"/>
          <w:sz w:val="24"/>
          <w:szCs w:val="24"/>
        </w:rPr>
        <w:t xml:space="preserve">college </w:t>
      </w:r>
      <w:r w:rsidR="005E71E4">
        <w:rPr>
          <w:rFonts w:ascii="Arial" w:hAnsi="Arial" w:cs="Arial"/>
          <w:sz w:val="24"/>
          <w:szCs w:val="24"/>
        </w:rPr>
        <w:t>students</w:t>
      </w:r>
      <w:r w:rsidR="00B75D02">
        <w:rPr>
          <w:rFonts w:ascii="Arial" w:hAnsi="Arial" w:cs="Arial"/>
          <w:sz w:val="24"/>
          <w:szCs w:val="24"/>
        </w:rPr>
        <w:t xml:space="preserve">.  The </w:t>
      </w:r>
      <w:r>
        <w:rPr>
          <w:rFonts w:ascii="Arial" w:hAnsi="Arial" w:cs="Arial"/>
          <w:sz w:val="24"/>
          <w:szCs w:val="24"/>
        </w:rPr>
        <w:t>second</w:t>
      </w:r>
      <w:r w:rsidR="00B75D02">
        <w:rPr>
          <w:rFonts w:ascii="Arial" w:hAnsi="Arial" w:cs="Arial"/>
          <w:sz w:val="24"/>
          <w:szCs w:val="24"/>
        </w:rPr>
        <w:t xml:space="preserve"> scholarship</w:t>
      </w:r>
      <w:r>
        <w:rPr>
          <w:rFonts w:ascii="Arial" w:hAnsi="Arial" w:cs="Arial"/>
          <w:sz w:val="24"/>
          <w:szCs w:val="24"/>
        </w:rPr>
        <w:t xml:space="preserve"> is </w:t>
      </w:r>
      <w:r w:rsidR="00B75D02">
        <w:rPr>
          <w:rFonts w:ascii="Arial" w:hAnsi="Arial" w:cs="Arial"/>
          <w:sz w:val="24"/>
          <w:szCs w:val="24"/>
        </w:rPr>
        <w:t xml:space="preserve">designed to </w:t>
      </w:r>
      <w:r w:rsidR="002637EC">
        <w:rPr>
          <w:rFonts w:ascii="Arial" w:hAnsi="Arial" w:cs="Arial"/>
          <w:sz w:val="24"/>
          <w:szCs w:val="24"/>
        </w:rPr>
        <w:t xml:space="preserve">recognize </w:t>
      </w:r>
      <w:r>
        <w:rPr>
          <w:rFonts w:ascii="Arial" w:hAnsi="Arial" w:cs="Arial"/>
          <w:sz w:val="24"/>
          <w:szCs w:val="24"/>
        </w:rPr>
        <w:t xml:space="preserve">a </w:t>
      </w:r>
      <w:r w:rsidR="007A48C4">
        <w:rPr>
          <w:rFonts w:ascii="Arial" w:hAnsi="Arial" w:cs="Arial"/>
          <w:sz w:val="24"/>
          <w:szCs w:val="24"/>
        </w:rPr>
        <w:t xml:space="preserve">chapter </w:t>
      </w:r>
      <w:r>
        <w:rPr>
          <w:rFonts w:ascii="Arial" w:hAnsi="Arial" w:cs="Arial"/>
          <w:sz w:val="24"/>
          <w:szCs w:val="24"/>
        </w:rPr>
        <w:t>member for his/her work toward obtaining an HR certification or</w:t>
      </w:r>
      <w:r w:rsidR="003D6456">
        <w:rPr>
          <w:rFonts w:ascii="Arial" w:hAnsi="Arial" w:cs="Arial"/>
          <w:sz w:val="24"/>
          <w:szCs w:val="24"/>
        </w:rPr>
        <w:t xml:space="preserve"> recertification continuing education </w:t>
      </w:r>
      <w:r w:rsidR="00B75D02">
        <w:rPr>
          <w:rFonts w:ascii="Arial" w:hAnsi="Arial" w:cs="Arial"/>
          <w:sz w:val="24"/>
          <w:szCs w:val="24"/>
        </w:rPr>
        <w:t>credits</w:t>
      </w:r>
      <w:r w:rsidR="002535FA">
        <w:rPr>
          <w:rFonts w:ascii="Arial" w:hAnsi="Arial" w:cs="Arial"/>
          <w:sz w:val="24"/>
          <w:szCs w:val="24"/>
        </w:rPr>
        <w:t>.</w:t>
      </w:r>
      <w:r w:rsidR="00B75D02">
        <w:rPr>
          <w:rFonts w:ascii="Arial" w:hAnsi="Arial" w:cs="Arial"/>
          <w:sz w:val="24"/>
          <w:szCs w:val="24"/>
        </w:rPr>
        <w:t xml:space="preserve"> </w:t>
      </w:r>
    </w:p>
    <w:p w14:paraId="32CA7668" w14:textId="77777777" w:rsidR="006B28EF" w:rsidRDefault="006B28EF" w:rsidP="00995063">
      <w:pPr>
        <w:rPr>
          <w:rFonts w:ascii="Arial" w:hAnsi="Arial" w:cs="Arial"/>
          <w:b/>
          <w:sz w:val="24"/>
          <w:szCs w:val="24"/>
          <w:u w:val="single"/>
        </w:rPr>
      </w:pPr>
    </w:p>
    <w:p w14:paraId="4E0BA422" w14:textId="3B512378" w:rsidR="00850D93" w:rsidRDefault="00AF5E00" w:rsidP="00995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Definition:</w:t>
      </w:r>
      <w:r>
        <w:rPr>
          <w:rFonts w:ascii="Arial" w:hAnsi="Arial" w:cs="Arial"/>
          <w:sz w:val="24"/>
          <w:szCs w:val="24"/>
        </w:rPr>
        <w:t xml:space="preserve">  LRSHRM’s board meets in the fourth quarter of each year to determine if it will be </w:t>
      </w:r>
      <w:r w:rsidR="007738A7">
        <w:rPr>
          <w:rFonts w:ascii="Arial" w:hAnsi="Arial" w:cs="Arial"/>
          <w:sz w:val="24"/>
          <w:szCs w:val="24"/>
        </w:rPr>
        <w:t xml:space="preserve">financially </w:t>
      </w:r>
      <w:r>
        <w:rPr>
          <w:rFonts w:ascii="Arial" w:hAnsi="Arial" w:cs="Arial"/>
          <w:sz w:val="24"/>
          <w:szCs w:val="24"/>
        </w:rPr>
        <w:t xml:space="preserve">able to </w:t>
      </w:r>
      <w:r w:rsidR="00583102">
        <w:rPr>
          <w:rFonts w:ascii="Arial" w:hAnsi="Arial" w:cs="Arial"/>
          <w:sz w:val="24"/>
          <w:szCs w:val="24"/>
        </w:rPr>
        <w:t>fund</w:t>
      </w:r>
      <w:r>
        <w:rPr>
          <w:rFonts w:ascii="Arial" w:hAnsi="Arial" w:cs="Arial"/>
          <w:sz w:val="24"/>
          <w:szCs w:val="24"/>
        </w:rPr>
        <w:t xml:space="preserve"> three</w:t>
      </w:r>
      <w:r w:rsidR="00583102">
        <w:rPr>
          <w:rFonts w:ascii="Arial" w:hAnsi="Arial" w:cs="Arial"/>
          <w:sz w:val="24"/>
          <w:szCs w:val="24"/>
        </w:rPr>
        <w:t>, annual</w:t>
      </w:r>
      <w:r>
        <w:rPr>
          <w:rFonts w:ascii="Arial" w:hAnsi="Arial" w:cs="Arial"/>
          <w:sz w:val="24"/>
          <w:szCs w:val="24"/>
        </w:rPr>
        <w:t xml:space="preserve"> </w:t>
      </w:r>
      <w:r w:rsidR="00B75D02">
        <w:rPr>
          <w:rFonts w:ascii="Arial" w:hAnsi="Arial" w:cs="Arial"/>
          <w:sz w:val="24"/>
          <w:szCs w:val="24"/>
        </w:rPr>
        <w:t xml:space="preserve">minimum of </w:t>
      </w:r>
      <w:r>
        <w:rPr>
          <w:rFonts w:ascii="Arial" w:hAnsi="Arial" w:cs="Arial"/>
          <w:sz w:val="24"/>
          <w:szCs w:val="24"/>
        </w:rPr>
        <w:t>$500 (each) scholarships (totaling $1500)</w:t>
      </w:r>
      <w:r w:rsidR="007738A7">
        <w:rPr>
          <w:rFonts w:ascii="Arial" w:hAnsi="Arial" w:cs="Arial"/>
          <w:sz w:val="24"/>
          <w:szCs w:val="24"/>
        </w:rPr>
        <w:t xml:space="preserve"> for the next calendar year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78E8CD51" w14:textId="4140AA7F" w:rsidR="00AF5E00" w:rsidRDefault="00850D93" w:rsidP="00995063">
      <w:pPr>
        <w:rPr>
          <w:rFonts w:ascii="Arial" w:hAnsi="Arial" w:cs="Arial"/>
          <w:sz w:val="24"/>
          <w:szCs w:val="24"/>
        </w:rPr>
      </w:pPr>
      <w:r w:rsidRPr="00995063">
        <w:rPr>
          <w:rFonts w:ascii="Arial" w:hAnsi="Arial" w:cs="Arial"/>
          <w:b/>
          <w:sz w:val="24"/>
          <w:szCs w:val="24"/>
        </w:rPr>
        <w:t>Up</w:t>
      </w:r>
      <w:r w:rsidR="00B75D02" w:rsidRPr="00995063">
        <w:rPr>
          <w:rFonts w:ascii="Arial" w:hAnsi="Arial" w:cs="Arial"/>
          <w:b/>
          <w:sz w:val="24"/>
          <w:szCs w:val="24"/>
        </w:rPr>
        <w:t xml:space="preserve"> to two</w:t>
      </w:r>
      <w:r w:rsidR="00B75D02">
        <w:rPr>
          <w:rFonts w:ascii="Arial" w:hAnsi="Arial" w:cs="Arial"/>
          <w:sz w:val="24"/>
          <w:szCs w:val="24"/>
        </w:rPr>
        <w:t xml:space="preserve"> (2) </w:t>
      </w:r>
      <w:r w:rsidR="006B28EF" w:rsidRPr="00995063">
        <w:rPr>
          <w:rFonts w:ascii="Arial" w:hAnsi="Arial" w:cs="Arial"/>
          <w:b/>
          <w:sz w:val="24"/>
          <w:szCs w:val="24"/>
        </w:rPr>
        <w:t>“Student S</w:t>
      </w:r>
      <w:r w:rsidR="00B75D02" w:rsidRPr="00995063">
        <w:rPr>
          <w:rFonts w:ascii="Arial" w:hAnsi="Arial" w:cs="Arial"/>
          <w:b/>
          <w:sz w:val="24"/>
          <w:szCs w:val="24"/>
        </w:rPr>
        <w:t>cholarships</w:t>
      </w:r>
      <w:r w:rsidR="006B28EF" w:rsidRPr="00995063">
        <w:rPr>
          <w:rFonts w:ascii="Arial" w:hAnsi="Arial" w:cs="Arial"/>
          <w:b/>
          <w:sz w:val="24"/>
          <w:szCs w:val="24"/>
        </w:rPr>
        <w:t>”</w:t>
      </w:r>
      <w:r w:rsidR="00B75D02">
        <w:rPr>
          <w:rFonts w:ascii="Arial" w:hAnsi="Arial" w:cs="Arial"/>
          <w:sz w:val="24"/>
          <w:szCs w:val="24"/>
        </w:rPr>
        <w:t xml:space="preserve"> </w:t>
      </w:r>
      <w:r w:rsidR="00AF5E00">
        <w:rPr>
          <w:rFonts w:ascii="Arial" w:hAnsi="Arial" w:cs="Arial"/>
          <w:sz w:val="24"/>
          <w:szCs w:val="24"/>
        </w:rPr>
        <w:t>will be awarded to:</w:t>
      </w:r>
    </w:p>
    <w:p w14:paraId="2753C3BF" w14:textId="159226FA" w:rsidR="002535FA" w:rsidRPr="00995063" w:rsidRDefault="00AF5E00" w:rsidP="0099506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95063">
        <w:rPr>
          <w:rFonts w:ascii="Arial" w:hAnsi="Arial" w:cs="Arial"/>
          <w:sz w:val="24"/>
          <w:szCs w:val="24"/>
        </w:rPr>
        <w:t xml:space="preserve">A </w:t>
      </w:r>
      <w:r w:rsidR="00B75D02" w:rsidRPr="00995063">
        <w:rPr>
          <w:rFonts w:ascii="Arial" w:hAnsi="Arial" w:cs="Arial"/>
          <w:sz w:val="24"/>
          <w:szCs w:val="24"/>
        </w:rPr>
        <w:t xml:space="preserve">college </w:t>
      </w:r>
      <w:r w:rsidRPr="00995063">
        <w:rPr>
          <w:rFonts w:ascii="Arial" w:hAnsi="Arial" w:cs="Arial"/>
          <w:sz w:val="24"/>
          <w:szCs w:val="24"/>
        </w:rPr>
        <w:t>student</w:t>
      </w:r>
      <w:r w:rsidR="00B75D02" w:rsidRPr="00995063">
        <w:rPr>
          <w:rFonts w:ascii="Arial" w:hAnsi="Arial" w:cs="Arial"/>
          <w:sz w:val="24"/>
          <w:szCs w:val="24"/>
        </w:rPr>
        <w:t>(s)</w:t>
      </w:r>
      <w:r w:rsidR="00850D93" w:rsidRPr="00995063">
        <w:rPr>
          <w:rFonts w:ascii="Arial" w:hAnsi="Arial" w:cs="Arial"/>
          <w:sz w:val="24"/>
          <w:szCs w:val="24"/>
        </w:rPr>
        <w:t xml:space="preserve"> enrolled in an accredited college or university in the Lynchburg regional area</w:t>
      </w:r>
      <w:r w:rsidRPr="00995063">
        <w:rPr>
          <w:rFonts w:ascii="Arial" w:hAnsi="Arial" w:cs="Arial"/>
          <w:sz w:val="24"/>
          <w:szCs w:val="24"/>
        </w:rPr>
        <w:t xml:space="preserve">, who is </w:t>
      </w:r>
      <w:r w:rsidR="00F06709" w:rsidRPr="00995063">
        <w:rPr>
          <w:rFonts w:ascii="Arial" w:hAnsi="Arial" w:cs="Arial"/>
          <w:sz w:val="24"/>
          <w:szCs w:val="24"/>
        </w:rPr>
        <w:t xml:space="preserve">interested in </w:t>
      </w:r>
      <w:r w:rsidR="00CA4A11" w:rsidRPr="00995063">
        <w:rPr>
          <w:rFonts w:ascii="Arial" w:hAnsi="Arial" w:cs="Arial"/>
          <w:sz w:val="24"/>
          <w:szCs w:val="24"/>
        </w:rPr>
        <w:t xml:space="preserve">pursuing </w:t>
      </w:r>
      <w:r w:rsidR="00F06709" w:rsidRPr="00995063">
        <w:rPr>
          <w:rFonts w:ascii="Arial" w:hAnsi="Arial" w:cs="Arial"/>
          <w:sz w:val="24"/>
          <w:szCs w:val="24"/>
        </w:rPr>
        <w:t>an HR career</w:t>
      </w:r>
      <w:r w:rsidR="007915F0" w:rsidRPr="00995063">
        <w:rPr>
          <w:rFonts w:ascii="Arial" w:hAnsi="Arial" w:cs="Arial"/>
          <w:sz w:val="24"/>
          <w:szCs w:val="24"/>
        </w:rPr>
        <w:t>.</w:t>
      </w:r>
      <w:r w:rsidR="00850D93" w:rsidRPr="00995063">
        <w:rPr>
          <w:rFonts w:ascii="Arial" w:hAnsi="Arial" w:cs="Arial"/>
          <w:sz w:val="24"/>
          <w:szCs w:val="24"/>
        </w:rPr>
        <w:t xml:space="preserve"> </w:t>
      </w:r>
      <w:r w:rsidR="00F06709" w:rsidRPr="00995063">
        <w:rPr>
          <w:rFonts w:ascii="Arial" w:hAnsi="Arial" w:cs="Arial"/>
          <w:sz w:val="24"/>
          <w:szCs w:val="24"/>
        </w:rPr>
        <w:t xml:space="preserve"> </w:t>
      </w:r>
    </w:p>
    <w:p w14:paraId="531A324C" w14:textId="77777777" w:rsidR="002535FA" w:rsidRDefault="002535FA" w:rsidP="00995063">
      <w:pPr>
        <w:pStyle w:val="ListParagraph"/>
        <w:rPr>
          <w:rFonts w:ascii="Arial" w:hAnsi="Arial" w:cs="Arial"/>
          <w:sz w:val="24"/>
          <w:szCs w:val="24"/>
        </w:rPr>
      </w:pPr>
    </w:p>
    <w:p w14:paraId="6C0B7E3B" w14:textId="68D9A639" w:rsidR="00B75D02" w:rsidRPr="00995063" w:rsidRDefault="00B75D02" w:rsidP="00995063">
      <w:pPr>
        <w:rPr>
          <w:rFonts w:ascii="Arial" w:hAnsi="Arial" w:cs="Arial"/>
          <w:sz w:val="24"/>
          <w:szCs w:val="24"/>
        </w:rPr>
      </w:pPr>
      <w:r w:rsidRPr="00995063">
        <w:rPr>
          <w:rFonts w:ascii="Arial" w:hAnsi="Arial" w:cs="Arial"/>
          <w:b/>
          <w:sz w:val="24"/>
          <w:szCs w:val="24"/>
        </w:rPr>
        <w:t>One</w:t>
      </w:r>
      <w:r w:rsidRPr="00995063">
        <w:rPr>
          <w:rFonts w:ascii="Arial" w:hAnsi="Arial" w:cs="Arial"/>
          <w:sz w:val="24"/>
          <w:szCs w:val="24"/>
        </w:rPr>
        <w:t xml:space="preserve"> </w:t>
      </w:r>
      <w:r w:rsidR="006B28EF" w:rsidRPr="00995063">
        <w:rPr>
          <w:rFonts w:ascii="Arial" w:hAnsi="Arial" w:cs="Arial"/>
          <w:b/>
          <w:sz w:val="24"/>
          <w:szCs w:val="24"/>
        </w:rPr>
        <w:t>“Certification Scholarship</w:t>
      </w:r>
      <w:r w:rsidR="006B28EF">
        <w:rPr>
          <w:rFonts w:ascii="Arial" w:hAnsi="Arial" w:cs="Arial"/>
          <w:b/>
          <w:sz w:val="24"/>
          <w:szCs w:val="24"/>
        </w:rPr>
        <w:t>”</w:t>
      </w:r>
      <w:r w:rsidR="006B28EF">
        <w:rPr>
          <w:rFonts w:ascii="Arial" w:hAnsi="Arial" w:cs="Arial"/>
          <w:sz w:val="24"/>
          <w:szCs w:val="24"/>
        </w:rPr>
        <w:t xml:space="preserve"> w</w:t>
      </w:r>
      <w:r w:rsidRPr="00995063">
        <w:rPr>
          <w:rFonts w:ascii="Arial" w:hAnsi="Arial" w:cs="Arial"/>
          <w:sz w:val="24"/>
          <w:szCs w:val="24"/>
        </w:rPr>
        <w:t>ill be awarded to:</w:t>
      </w:r>
    </w:p>
    <w:p w14:paraId="02F628CC" w14:textId="5D49F8C1" w:rsidR="00583102" w:rsidRPr="00995063" w:rsidRDefault="00583102" w:rsidP="0099506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95063">
        <w:rPr>
          <w:rFonts w:ascii="Arial" w:hAnsi="Arial" w:cs="Arial"/>
          <w:sz w:val="24"/>
          <w:szCs w:val="24"/>
        </w:rPr>
        <w:t xml:space="preserve">A LRSHRM chapter member, who is studying to obtain </w:t>
      </w:r>
      <w:proofErr w:type="gramStart"/>
      <w:r w:rsidRPr="00995063">
        <w:rPr>
          <w:rFonts w:ascii="Arial" w:hAnsi="Arial" w:cs="Arial"/>
          <w:sz w:val="24"/>
          <w:szCs w:val="24"/>
        </w:rPr>
        <w:t>his/her HR certifica</w:t>
      </w:r>
      <w:r w:rsidR="00056E85" w:rsidRPr="00995063">
        <w:rPr>
          <w:rFonts w:ascii="Arial" w:hAnsi="Arial" w:cs="Arial"/>
          <w:sz w:val="24"/>
          <w:szCs w:val="24"/>
        </w:rPr>
        <w:t xml:space="preserve">tion (either SHRM or HRCI) </w:t>
      </w:r>
      <w:r w:rsidR="002535FA" w:rsidRPr="00995063">
        <w:rPr>
          <w:rFonts w:ascii="Arial" w:hAnsi="Arial" w:cs="Arial"/>
          <w:sz w:val="24"/>
          <w:szCs w:val="24"/>
        </w:rPr>
        <w:t>o</w:t>
      </w:r>
      <w:r w:rsidR="00F06709" w:rsidRPr="00995063">
        <w:rPr>
          <w:rFonts w:ascii="Arial" w:hAnsi="Arial" w:cs="Arial"/>
          <w:sz w:val="24"/>
          <w:szCs w:val="24"/>
        </w:rPr>
        <w:t xml:space="preserve">r </w:t>
      </w:r>
      <w:r w:rsidR="00056E85" w:rsidRPr="00995063">
        <w:rPr>
          <w:rFonts w:ascii="Arial" w:hAnsi="Arial" w:cs="Arial"/>
          <w:sz w:val="24"/>
          <w:szCs w:val="24"/>
        </w:rPr>
        <w:t xml:space="preserve">obtain continuing education units for </w:t>
      </w:r>
      <w:r w:rsidR="00F06709" w:rsidRPr="00995063">
        <w:rPr>
          <w:rFonts w:ascii="Arial" w:hAnsi="Arial" w:cs="Arial"/>
          <w:sz w:val="24"/>
          <w:szCs w:val="24"/>
        </w:rPr>
        <w:t xml:space="preserve">HR </w:t>
      </w:r>
      <w:r w:rsidR="00056E85" w:rsidRPr="00995063">
        <w:rPr>
          <w:rFonts w:ascii="Arial" w:hAnsi="Arial" w:cs="Arial"/>
          <w:sz w:val="24"/>
          <w:szCs w:val="24"/>
        </w:rPr>
        <w:t>recertification</w:t>
      </w:r>
      <w:proofErr w:type="gramEnd"/>
      <w:r w:rsidR="00F06709" w:rsidRPr="00995063">
        <w:rPr>
          <w:rFonts w:ascii="Arial" w:hAnsi="Arial" w:cs="Arial"/>
          <w:sz w:val="24"/>
          <w:szCs w:val="24"/>
        </w:rPr>
        <w:t>.</w:t>
      </w:r>
      <w:r w:rsidR="00056E85" w:rsidRPr="00995063">
        <w:rPr>
          <w:rFonts w:ascii="Arial" w:hAnsi="Arial" w:cs="Arial"/>
          <w:sz w:val="24"/>
          <w:szCs w:val="24"/>
        </w:rPr>
        <w:t xml:space="preserve"> </w:t>
      </w:r>
    </w:p>
    <w:p w14:paraId="3887C39F" w14:textId="77777777" w:rsidR="00583102" w:rsidRDefault="00583102" w:rsidP="00995063">
      <w:pPr>
        <w:rPr>
          <w:rFonts w:ascii="Arial" w:hAnsi="Arial" w:cs="Arial"/>
          <w:sz w:val="24"/>
          <w:szCs w:val="24"/>
        </w:rPr>
      </w:pPr>
    </w:p>
    <w:p w14:paraId="4B68765E" w14:textId="77777777" w:rsidR="00204E04" w:rsidRDefault="00204E04" w:rsidP="00995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Qualifications: </w:t>
      </w:r>
    </w:p>
    <w:p w14:paraId="0191C932" w14:textId="5F3FDEC6" w:rsidR="0042461E" w:rsidRDefault="00204E04" w:rsidP="00995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college scholarships include</w:t>
      </w:r>
      <w:r w:rsidR="0042461E">
        <w:rPr>
          <w:rFonts w:ascii="Arial" w:hAnsi="Arial" w:cs="Arial"/>
          <w:sz w:val="24"/>
          <w:szCs w:val="24"/>
        </w:rPr>
        <w:t>:</w:t>
      </w:r>
    </w:p>
    <w:p w14:paraId="50E03CDC" w14:textId="3DDA0E23" w:rsidR="00204E04" w:rsidRDefault="0042461E" w:rsidP="009950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Currently matriculated</w:t>
      </w:r>
      <w:r w:rsidR="003C0653">
        <w:rPr>
          <w:rFonts w:ascii="Arial" w:hAnsi="Arial" w:cs="Arial"/>
          <w:sz w:val="24"/>
          <w:szCs w:val="24"/>
        </w:rPr>
        <w:t xml:space="preserve"> </w:t>
      </w:r>
      <w:r w:rsidR="00B35968" w:rsidRPr="0042461E">
        <w:rPr>
          <w:rFonts w:ascii="Arial" w:hAnsi="Arial" w:cs="Arial"/>
          <w:sz w:val="24"/>
          <w:szCs w:val="24"/>
        </w:rPr>
        <w:t xml:space="preserve">students who are interested in Human Resources as a career as evidenced by their </w:t>
      </w:r>
      <w:r w:rsidR="002444AE">
        <w:rPr>
          <w:rFonts w:ascii="Arial" w:hAnsi="Arial" w:cs="Arial"/>
          <w:sz w:val="24"/>
          <w:szCs w:val="24"/>
        </w:rPr>
        <w:t>selection of college major</w:t>
      </w:r>
      <w:r w:rsidR="00B136B6">
        <w:rPr>
          <w:rFonts w:ascii="Arial" w:hAnsi="Arial" w:cs="Arial"/>
          <w:sz w:val="24"/>
          <w:szCs w:val="24"/>
        </w:rPr>
        <w:t>/minor</w:t>
      </w:r>
      <w:r w:rsidR="002444AE">
        <w:rPr>
          <w:rFonts w:ascii="Arial" w:hAnsi="Arial" w:cs="Arial"/>
          <w:sz w:val="24"/>
          <w:szCs w:val="24"/>
        </w:rPr>
        <w:t xml:space="preserve"> and/or </w:t>
      </w:r>
      <w:r w:rsidR="002535FA">
        <w:rPr>
          <w:rFonts w:ascii="Arial" w:hAnsi="Arial" w:cs="Arial"/>
          <w:sz w:val="24"/>
          <w:szCs w:val="24"/>
        </w:rPr>
        <w:t>participation in an HR internship</w:t>
      </w:r>
      <w:r w:rsidR="00CA4A11">
        <w:rPr>
          <w:rFonts w:ascii="Arial" w:hAnsi="Arial" w:cs="Arial"/>
          <w:sz w:val="24"/>
          <w:szCs w:val="24"/>
        </w:rPr>
        <w:t>.</w:t>
      </w:r>
    </w:p>
    <w:p w14:paraId="715D1A65" w14:textId="3EA53DCB" w:rsidR="006B28EF" w:rsidRPr="00995063" w:rsidRDefault="006B28EF" w:rsidP="009950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5063">
        <w:rPr>
          <w:rFonts w:ascii="Arial" w:hAnsi="Arial" w:cs="Arial"/>
          <w:sz w:val="24"/>
          <w:szCs w:val="24"/>
        </w:rPr>
        <w:t>HR internship documentation (if applicable) from the organizatio</w:t>
      </w:r>
      <w:r w:rsidR="001D4EC1" w:rsidRPr="00995063">
        <w:rPr>
          <w:rFonts w:ascii="Arial" w:hAnsi="Arial" w:cs="Arial"/>
          <w:sz w:val="24"/>
          <w:szCs w:val="24"/>
        </w:rPr>
        <w:t>n describing the internship, date(s) of completion, immediate supervisor</w:t>
      </w:r>
    </w:p>
    <w:p w14:paraId="1766E808" w14:textId="344B472C" w:rsidR="00B75D02" w:rsidRPr="00CA4A11" w:rsidRDefault="00B75D02" w:rsidP="009950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4A11">
        <w:rPr>
          <w:rFonts w:ascii="Arial" w:hAnsi="Arial" w:cs="Arial"/>
          <w:sz w:val="24"/>
          <w:szCs w:val="24"/>
        </w:rPr>
        <w:t>Grade Point Average (GPA) of at least 2.5.</w:t>
      </w:r>
      <w:r w:rsidR="00913BC7">
        <w:rPr>
          <w:rFonts w:ascii="Arial" w:hAnsi="Arial" w:cs="Arial"/>
          <w:sz w:val="24"/>
          <w:szCs w:val="24"/>
        </w:rPr>
        <w:t xml:space="preserve">  Receipt of unofficial copy of </w:t>
      </w:r>
      <w:r w:rsidR="00E44357">
        <w:rPr>
          <w:rFonts w:ascii="Arial" w:hAnsi="Arial" w:cs="Arial"/>
          <w:sz w:val="24"/>
          <w:szCs w:val="24"/>
        </w:rPr>
        <w:t xml:space="preserve">the student’s </w:t>
      </w:r>
      <w:r w:rsidR="00913BC7">
        <w:rPr>
          <w:rFonts w:ascii="Arial" w:hAnsi="Arial" w:cs="Arial"/>
          <w:sz w:val="24"/>
          <w:szCs w:val="24"/>
        </w:rPr>
        <w:t>transcript attached to scholarship application.</w:t>
      </w:r>
    </w:p>
    <w:p w14:paraId="7218037C" w14:textId="00CABB9E" w:rsidR="0042461E" w:rsidRDefault="006B28EF" w:rsidP="00995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2461E">
        <w:rPr>
          <w:rFonts w:ascii="Arial" w:hAnsi="Arial" w:cs="Arial"/>
          <w:sz w:val="24"/>
          <w:szCs w:val="24"/>
        </w:rPr>
        <w:t>or the chapter member:</w:t>
      </w:r>
    </w:p>
    <w:p w14:paraId="1E4A9B18" w14:textId="2212CB2B" w:rsidR="0042461E" w:rsidRDefault="0042461E" w:rsidP="009950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chapter member in good standing who attends at least </w:t>
      </w:r>
      <w:r w:rsidR="00B75D02">
        <w:rPr>
          <w:rFonts w:ascii="Arial" w:hAnsi="Arial" w:cs="Arial"/>
          <w:sz w:val="24"/>
          <w:szCs w:val="24"/>
        </w:rPr>
        <w:t xml:space="preserve">one </w:t>
      </w:r>
      <w:r w:rsidR="00F03F3E">
        <w:rPr>
          <w:rFonts w:ascii="Arial" w:hAnsi="Arial" w:cs="Arial"/>
          <w:sz w:val="24"/>
          <w:szCs w:val="24"/>
        </w:rPr>
        <w:t xml:space="preserve">half of the </w:t>
      </w:r>
      <w:r>
        <w:rPr>
          <w:rFonts w:ascii="Arial" w:hAnsi="Arial" w:cs="Arial"/>
          <w:sz w:val="24"/>
          <w:szCs w:val="24"/>
        </w:rPr>
        <w:t xml:space="preserve">LRSHRM </w:t>
      </w:r>
      <w:r w:rsidR="00906FA3">
        <w:rPr>
          <w:rFonts w:ascii="Arial" w:hAnsi="Arial" w:cs="Arial"/>
          <w:sz w:val="24"/>
          <w:szCs w:val="24"/>
        </w:rPr>
        <w:t xml:space="preserve">monthly </w:t>
      </w:r>
      <w:r>
        <w:rPr>
          <w:rFonts w:ascii="Arial" w:hAnsi="Arial" w:cs="Arial"/>
          <w:sz w:val="24"/>
          <w:szCs w:val="24"/>
        </w:rPr>
        <w:t>chapter meetings</w:t>
      </w:r>
      <w:r w:rsidR="00F03F3E">
        <w:rPr>
          <w:rFonts w:ascii="Arial" w:hAnsi="Arial" w:cs="Arial"/>
          <w:sz w:val="24"/>
          <w:szCs w:val="24"/>
        </w:rPr>
        <w:t xml:space="preserve"> in a calendar year</w:t>
      </w:r>
      <w:r w:rsidR="002535FA">
        <w:rPr>
          <w:rFonts w:ascii="Arial" w:hAnsi="Arial" w:cs="Arial"/>
          <w:sz w:val="24"/>
          <w:szCs w:val="24"/>
        </w:rPr>
        <w:t>, as verified by chapter meeting registration records.</w:t>
      </w:r>
    </w:p>
    <w:p w14:paraId="54BE5EC1" w14:textId="7C68A6F7" w:rsidR="0011262B" w:rsidRDefault="0011262B" w:rsidP="009950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11262B">
        <w:rPr>
          <w:rFonts w:ascii="Arial" w:hAnsi="Arial" w:cs="Arial"/>
          <w:sz w:val="24"/>
          <w:szCs w:val="24"/>
        </w:rPr>
        <w:t>a</w:t>
      </w:r>
      <w:proofErr w:type="gramEnd"/>
      <w:r w:rsidRPr="0011262B">
        <w:rPr>
          <w:rFonts w:ascii="Arial" w:hAnsi="Arial" w:cs="Arial"/>
          <w:sz w:val="24"/>
          <w:szCs w:val="24"/>
        </w:rPr>
        <w:t xml:space="preserve"> chapter member who wishes to obtain either HR certification or recertification</w:t>
      </w:r>
      <w:r w:rsidR="007915F0">
        <w:rPr>
          <w:rFonts w:ascii="Arial" w:hAnsi="Arial" w:cs="Arial"/>
          <w:sz w:val="24"/>
          <w:szCs w:val="24"/>
        </w:rPr>
        <w:t>.</w:t>
      </w:r>
    </w:p>
    <w:p w14:paraId="6D421EAE" w14:textId="0E8A959E" w:rsidR="0011262B" w:rsidRDefault="00583102" w:rsidP="00995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The Process: </w:t>
      </w:r>
    </w:p>
    <w:p w14:paraId="5C44416B" w14:textId="2BF9195F" w:rsidR="00583102" w:rsidRDefault="0011262B" w:rsidP="00995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receipt of LRSHRM board approval, at </w:t>
      </w:r>
      <w:r w:rsidR="00610E6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next available </w:t>
      </w:r>
      <w:r w:rsidR="00583102">
        <w:rPr>
          <w:rFonts w:ascii="Arial" w:hAnsi="Arial" w:cs="Arial"/>
          <w:sz w:val="24"/>
          <w:szCs w:val="24"/>
        </w:rPr>
        <w:t>LR</w:t>
      </w:r>
      <w:r w:rsidR="006A4BC0">
        <w:rPr>
          <w:rFonts w:ascii="Arial" w:hAnsi="Arial" w:cs="Arial"/>
          <w:sz w:val="24"/>
          <w:szCs w:val="24"/>
        </w:rPr>
        <w:t>S</w:t>
      </w:r>
      <w:r w:rsidR="00583102">
        <w:rPr>
          <w:rFonts w:ascii="Arial" w:hAnsi="Arial" w:cs="Arial"/>
          <w:sz w:val="24"/>
          <w:szCs w:val="24"/>
        </w:rPr>
        <w:t>H</w:t>
      </w:r>
      <w:r w:rsidR="006A4BC0">
        <w:rPr>
          <w:rFonts w:ascii="Arial" w:hAnsi="Arial" w:cs="Arial"/>
          <w:sz w:val="24"/>
          <w:szCs w:val="24"/>
        </w:rPr>
        <w:t>R</w:t>
      </w:r>
      <w:r w:rsidR="00583102">
        <w:rPr>
          <w:rFonts w:ascii="Arial" w:hAnsi="Arial" w:cs="Arial"/>
          <w:sz w:val="24"/>
          <w:szCs w:val="24"/>
        </w:rPr>
        <w:t xml:space="preserve">M chapter meeting, the president will announce </w:t>
      </w:r>
      <w:r>
        <w:rPr>
          <w:rFonts w:ascii="Arial" w:hAnsi="Arial" w:cs="Arial"/>
          <w:sz w:val="24"/>
          <w:szCs w:val="24"/>
        </w:rPr>
        <w:t xml:space="preserve">the LRSHRM Scholarship Program.  </w:t>
      </w:r>
      <w:r w:rsidR="00583102">
        <w:rPr>
          <w:rFonts w:ascii="Arial" w:hAnsi="Arial" w:cs="Arial"/>
          <w:sz w:val="24"/>
          <w:szCs w:val="24"/>
        </w:rPr>
        <w:t>Details will be available on the LRSHRM website.</w:t>
      </w:r>
    </w:p>
    <w:p w14:paraId="418E7CF0" w14:textId="344EAF3E" w:rsidR="00583102" w:rsidRDefault="006358C9" w:rsidP="00995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D435F">
        <w:rPr>
          <w:rFonts w:ascii="Arial" w:hAnsi="Arial" w:cs="Arial"/>
          <w:sz w:val="24"/>
          <w:szCs w:val="24"/>
        </w:rPr>
        <w:t xml:space="preserve">web-based </w:t>
      </w:r>
      <w:r>
        <w:rPr>
          <w:rFonts w:ascii="Arial" w:hAnsi="Arial" w:cs="Arial"/>
          <w:sz w:val="24"/>
          <w:szCs w:val="24"/>
        </w:rPr>
        <w:t>application and details will be available on the LRSHRM website.</w:t>
      </w:r>
    </w:p>
    <w:p w14:paraId="125BDF94" w14:textId="4CFA13AE" w:rsidR="006358C9" w:rsidRDefault="006358C9" w:rsidP="00995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will complete the application by the date </w:t>
      </w:r>
      <w:r w:rsidR="0067294E">
        <w:rPr>
          <w:rFonts w:ascii="Arial" w:hAnsi="Arial" w:cs="Arial"/>
          <w:sz w:val="24"/>
          <w:szCs w:val="24"/>
        </w:rPr>
        <w:t>established</w:t>
      </w:r>
      <w:r>
        <w:rPr>
          <w:rFonts w:ascii="Arial" w:hAnsi="Arial" w:cs="Arial"/>
          <w:sz w:val="24"/>
          <w:szCs w:val="24"/>
        </w:rPr>
        <w:t>.</w:t>
      </w:r>
    </w:p>
    <w:p w14:paraId="699CE2D1" w14:textId="7D612530" w:rsidR="006358C9" w:rsidRDefault="006358C9" w:rsidP="00995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LRSHRM chapter scholarship committee, comprised of two board members and two chapter members, will review all of the applications and </w:t>
      </w:r>
      <w:r w:rsidR="0067294E">
        <w:rPr>
          <w:rFonts w:ascii="Arial" w:hAnsi="Arial" w:cs="Arial"/>
          <w:sz w:val="24"/>
          <w:szCs w:val="24"/>
        </w:rPr>
        <w:t xml:space="preserve">select and </w:t>
      </w:r>
      <w:proofErr w:type="gramStart"/>
      <w:r w:rsidR="0067294E">
        <w:rPr>
          <w:rFonts w:ascii="Arial" w:hAnsi="Arial" w:cs="Arial"/>
          <w:sz w:val="24"/>
          <w:szCs w:val="24"/>
        </w:rPr>
        <w:t xml:space="preserve">recommend </w:t>
      </w:r>
      <w:r>
        <w:rPr>
          <w:rFonts w:ascii="Arial" w:hAnsi="Arial" w:cs="Arial"/>
          <w:sz w:val="24"/>
          <w:szCs w:val="24"/>
        </w:rPr>
        <w:t xml:space="preserve"> recipients</w:t>
      </w:r>
      <w:proofErr w:type="gramEnd"/>
      <w:r>
        <w:rPr>
          <w:rFonts w:ascii="Arial" w:hAnsi="Arial" w:cs="Arial"/>
          <w:sz w:val="24"/>
          <w:szCs w:val="24"/>
        </w:rPr>
        <w:t xml:space="preserve"> to be awarded each of the scholarships.  </w:t>
      </w:r>
      <w:r w:rsidR="0067294E">
        <w:rPr>
          <w:rFonts w:ascii="Arial" w:hAnsi="Arial" w:cs="Arial"/>
          <w:sz w:val="24"/>
          <w:szCs w:val="24"/>
        </w:rPr>
        <w:t>These r</w:t>
      </w:r>
      <w:r>
        <w:rPr>
          <w:rFonts w:ascii="Arial" w:hAnsi="Arial" w:cs="Arial"/>
          <w:sz w:val="24"/>
          <w:szCs w:val="24"/>
        </w:rPr>
        <w:t>ecommendations will be made to the full LRSHRM board for their review and approval.</w:t>
      </w:r>
      <w:r w:rsidR="006A4BC0">
        <w:rPr>
          <w:rFonts w:ascii="Arial" w:hAnsi="Arial" w:cs="Arial"/>
          <w:sz w:val="24"/>
          <w:szCs w:val="24"/>
        </w:rPr>
        <w:t xml:space="preserve">  The board’s decisions will be final.</w:t>
      </w:r>
    </w:p>
    <w:p w14:paraId="7AB48157" w14:textId="6ED5E55F" w:rsidR="0037660E" w:rsidRDefault="0067294E" w:rsidP="00995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the scholarship committee meeting to select and recommend award recipients, the chapter president will announce to the LRHSRM members that a current board member has applied for a scholarship</w:t>
      </w:r>
      <w:r w:rsidR="0037660E">
        <w:rPr>
          <w:rFonts w:ascii="Arial" w:hAnsi="Arial" w:cs="Arial"/>
          <w:sz w:val="24"/>
          <w:szCs w:val="24"/>
        </w:rPr>
        <w:t xml:space="preserve">, when and if </w:t>
      </w:r>
      <w:r>
        <w:rPr>
          <w:rFonts w:ascii="Arial" w:hAnsi="Arial" w:cs="Arial"/>
          <w:sz w:val="24"/>
          <w:szCs w:val="24"/>
        </w:rPr>
        <w:t>this should occur</w:t>
      </w:r>
      <w:r w:rsidR="0037660E">
        <w:rPr>
          <w:rFonts w:ascii="Arial" w:hAnsi="Arial" w:cs="Arial"/>
          <w:sz w:val="24"/>
          <w:szCs w:val="24"/>
        </w:rPr>
        <w:t>.  I</w:t>
      </w:r>
      <w:r>
        <w:rPr>
          <w:rFonts w:ascii="Arial" w:hAnsi="Arial" w:cs="Arial"/>
          <w:sz w:val="24"/>
          <w:szCs w:val="24"/>
        </w:rPr>
        <w:t xml:space="preserve">n these situations, the </w:t>
      </w:r>
      <w:r w:rsidR="0037660E">
        <w:rPr>
          <w:rFonts w:ascii="Arial" w:hAnsi="Arial" w:cs="Arial"/>
          <w:sz w:val="24"/>
          <w:szCs w:val="24"/>
        </w:rPr>
        <w:t>current board member,</w:t>
      </w:r>
      <w:r>
        <w:rPr>
          <w:rFonts w:ascii="Arial" w:hAnsi="Arial" w:cs="Arial"/>
          <w:sz w:val="24"/>
          <w:szCs w:val="24"/>
        </w:rPr>
        <w:t xml:space="preserve"> who has applied, will recuse him/herself, if applicable, from the scholarship committee, and from the full board’s review and approval process.</w:t>
      </w:r>
      <w:r w:rsidR="00BA02D5">
        <w:rPr>
          <w:rFonts w:ascii="Arial" w:hAnsi="Arial" w:cs="Arial"/>
          <w:sz w:val="24"/>
          <w:szCs w:val="24"/>
        </w:rPr>
        <w:t xml:space="preserve">  The board’s decisions will be </w:t>
      </w:r>
      <w:r w:rsidR="0037660E">
        <w:rPr>
          <w:rFonts w:ascii="Arial" w:hAnsi="Arial" w:cs="Arial"/>
          <w:sz w:val="24"/>
          <w:szCs w:val="24"/>
        </w:rPr>
        <w:t xml:space="preserve">final. </w:t>
      </w:r>
    </w:p>
    <w:p w14:paraId="5BC5D32E" w14:textId="56F57121" w:rsidR="00056E85" w:rsidRDefault="00BA02D5" w:rsidP="00995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Efforts will be made to time the announcement, application time, as well as the review, selection, and awarding of the college scholarships, around our local colleges’ academic calendars.</w:t>
      </w:r>
      <w:r w:rsidR="006358C9">
        <w:rPr>
          <w:rFonts w:ascii="Arial" w:hAnsi="Arial" w:cs="Arial"/>
          <w:sz w:val="24"/>
          <w:szCs w:val="24"/>
        </w:rPr>
        <w:t xml:space="preserve"> Recipients will be contacted in advance and invited to attend</w:t>
      </w:r>
      <w:r w:rsidR="0095361F">
        <w:rPr>
          <w:rFonts w:ascii="Arial" w:hAnsi="Arial" w:cs="Arial"/>
          <w:sz w:val="24"/>
          <w:szCs w:val="24"/>
        </w:rPr>
        <w:t xml:space="preserve"> the chapter meeting when the scholarship winners are announced</w:t>
      </w:r>
      <w:r w:rsidR="006A4BC0">
        <w:rPr>
          <w:rFonts w:ascii="Arial" w:hAnsi="Arial" w:cs="Arial"/>
          <w:sz w:val="24"/>
          <w:szCs w:val="24"/>
        </w:rPr>
        <w:t xml:space="preserve"> (if possible)</w:t>
      </w:r>
      <w:r w:rsidR="006358C9">
        <w:rPr>
          <w:rFonts w:ascii="Arial" w:hAnsi="Arial" w:cs="Arial"/>
          <w:sz w:val="24"/>
          <w:szCs w:val="24"/>
        </w:rPr>
        <w:t xml:space="preserve">, so they may </w:t>
      </w:r>
      <w:r w:rsidR="00CF6AA5">
        <w:rPr>
          <w:rFonts w:ascii="Arial" w:hAnsi="Arial" w:cs="Arial"/>
          <w:sz w:val="24"/>
          <w:szCs w:val="24"/>
        </w:rPr>
        <w:t>be recognized</w:t>
      </w:r>
      <w:r w:rsidR="006358C9">
        <w:rPr>
          <w:rFonts w:ascii="Arial" w:hAnsi="Arial" w:cs="Arial"/>
          <w:sz w:val="24"/>
          <w:szCs w:val="24"/>
        </w:rPr>
        <w:t xml:space="preserve">. </w:t>
      </w:r>
      <w:r w:rsidR="00610E6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056E85" w:rsidSect="00995063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E45D63" w15:done="0"/>
  <w15:commentEx w15:paraId="28F6A0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B352C" w14:textId="77777777" w:rsidR="00AA0961" w:rsidRDefault="00AA0961" w:rsidP="00FB7B24">
      <w:pPr>
        <w:spacing w:after="0" w:line="240" w:lineRule="auto"/>
      </w:pPr>
      <w:r>
        <w:separator/>
      </w:r>
    </w:p>
  </w:endnote>
  <w:endnote w:type="continuationSeparator" w:id="0">
    <w:p w14:paraId="626F0075" w14:textId="77777777" w:rsidR="00AA0961" w:rsidRDefault="00AA0961" w:rsidP="00FB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FB7B24" w14:paraId="62CE5983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519F0CF" w14:textId="77777777" w:rsidR="00FB7B24" w:rsidRDefault="00FB7B24" w:rsidP="00FB7B24">
          <w:pPr>
            <w:pStyle w:val="Footer"/>
            <w:jc w:val="right"/>
          </w:pPr>
          <w:r>
            <w:t xml:space="preserve">Lynchburg Regional SHRM Scholarship Program – The Process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F3802C0" w14:textId="0966E6BE" w:rsidR="00FB7B24" w:rsidRDefault="00FB7B2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361F" w:rsidRPr="0095361F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14CE7A9" w14:textId="77777777" w:rsidR="00FB7B24" w:rsidRDefault="00FB7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3DEC8" w14:textId="77777777" w:rsidR="00AA0961" w:rsidRDefault="00AA0961" w:rsidP="00FB7B24">
      <w:pPr>
        <w:spacing w:after="0" w:line="240" w:lineRule="auto"/>
      </w:pPr>
      <w:r>
        <w:separator/>
      </w:r>
    </w:p>
  </w:footnote>
  <w:footnote w:type="continuationSeparator" w:id="0">
    <w:p w14:paraId="3300C6E2" w14:textId="77777777" w:rsidR="00AA0961" w:rsidRDefault="00AA0961" w:rsidP="00FB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2001"/>
    <w:multiLevelType w:val="hybridMultilevel"/>
    <w:tmpl w:val="5D4C8778"/>
    <w:lvl w:ilvl="0" w:tplc="02BC30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42F3D"/>
    <w:multiLevelType w:val="hybridMultilevel"/>
    <w:tmpl w:val="9208E0F6"/>
    <w:lvl w:ilvl="0" w:tplc="3F285E86">
      <w:start w:val="3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E6E57"/>
    <w:multiLevelType w:val="hybridMultilevel"/>
    <w:tmpl w:val="14FEB8DA"/>
    <w:lvl w:ilvl="0" w:tplc="B2B0AF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871E4"/>
    <w:multiLevelType w:val="hybridMultilevel"/>
    <w:tmpl w:val="662AC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Laughlin, Colleen (School of Business)">
    <w15:presenceInfo w15:providerId="AD" w15:userId="S-1-5-21-2108236516-2095977292-1695163583-85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00"/>
    <w:rsid w:val="00055DCB"/>
    <w:rsid w:val="00056E85"/>
    <w:rsid w:val="000A0DA3"/>
    <w:rsid w:val="000D7306"/>
    <w:rsid w:val="0011262B"/>
    <w:rsid w:val="001833EC"/>
    <w:rsid w:val="001B5FF4"/>
    <w:rsid w:val="001D4EC1"/>
    <w:rsid w:val="00204E04"/>
    <w:rsid w:val="002444AE"/>
    <w:rsid w:val="002535FA"/>
    <w:rsid w:val="00257089"/>
    <w:rsid w:val="002637EC"/>
    <w:rsid w:val="0037660E"/>
    <w:rsid w:val="00392A1B"/>
    <w:rsid w:val="003C0653"/>
    <w:rsid w:val="003C6EFC"/>
    <w:rsid w:val="003D435F"/>
    <w:rsid w:val="003D6456"/>
    <w:rsid w:val="00410FAA"/>
    <w:rsid w:val="0042461E"/>
    <w:rsid w:val="00495971"/>
    <w:rsid w:val="004A5E3D"/>
    <w:rsid w:val="004F1C0C"/>
    <w:rsid w:val="00583102"/>
    <w:rsid w:val="005E71E4"/>
    <w:rsid w:val="00610E6A"/>
    <w:rsid w:val="006358C9"/>
    <w:rsid w:val="0067294E"/>
    <w:rsid w:val="006A4BC0"/>
    <w:rsid w:val="006B28EF"/>
    <w:rsid w:val="007558D5"/>
    <w:rsid w:val="007738A7"/>
    <w:rsid w:val="007915F0"/>
    <w:rsid w:val="007A48C4"/>
    <w:rsid w:val="007A5BE8"/>
    <w:rsid w:val="007B1088"/>
    <w:rsid w:val="007E7FC5"/>
    <w:rsid w:val="00850D93"/>
    <w:rsid w:val="00854483"/>
    <w:rsid w:val="008E1677"/>
    <w:rsid w:val="00906FA3"/>
    <w:rsid w:val="00913BC7"/>
    <w:rsid w:val="0095361F"/>
    <w:rsid w:val="00995063"/>
    <w:rsid w:val="009B4C77"/>
    <w:rsid w:val="00A64E76"/>
    <w:rsid w:val="00A65AD3"/>
    <w:rsid w:val="00AA0961"/>
    <w:rsid w:val="00AA5665"/>
    <w:rsid w:val="00AF5E00"/>
    <w:rsid w:val="00B136B6"/>
    <w:rsid w:val="00B35968"/>
    <w:rsid w:val="00B75D02"/>
    <w:rsid w:val="00BA02D5"/>
    <w:rsid w:val="00BA13E9"/>
    <w:rsid w:val="00C21C5A"/>
    <w:rsid w:val="00CA4A11"/>
    <w:rsid w:val="00CD6505"/>
    <w:rsid w:val="00CF6AA5"/>
    <w:rsid w:val="00DB6D20"/>
    <w:rsid w:val="00E44357"/>
    <w:rsid w:val="00F03F3E"/>
    <w:rsid w:val="00F06709"/>
    <w:rsid w:val="00F63736"/>
    <w:rsid w:val="00FB7B24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E6F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24"/>
  </w:style>
  <w:style w:type="paragraph" w:styleId="Footer">
    <w:name w:val="footer"/>
    <w:basedOn w:val="Normal"/>
    <w:link w:val="FooterChar"/>
    <w:uiPriority w:val="99"/>
    <w:unhideWhenUsed/>
    <w:rsid w:val="00FB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24"/>
  </w:style>
  <w:style w:type="paragraph" w:styleId="BalloonText">
    <w:name w:val="Balloon Text"/>
    <w:basedOn w:val="Normal"/>
    <w:link w:val="BalloonTextChar"/>
    <w:uiPriority w:val="99"/>
    <w:semiHidden/>
    <w:unhideWhenUsed/>
    <w:rsid w:val="00FB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24"/>
  </w:style>
  <w:style w:type="paragraph" w:styleId="Footer">
    <w:name w:val="footer"/>
    <w:basedOn w:val="Normal"/>
    <w:link w:val="FooterChar"/>
    <w:uiPriority w:val="99"/>
    <w:unhideWhenUsed/>
    <w:rsid w:val="00FB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24"/>
  </w:style>
  <w:style w:type="paragraph" w:styleId="BalloonText">
    <w:name w:val="Balloon Text"/>
    <w:basedOn w:val="Normal"/>
    <w:link w:val="BalloonTextChar"/>
    <w:uiPriority w:val="99"/>
    <w:semiHidden/>
    <w:unhideWhenUsed/>
    <w:rsid w:val="00FB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Health Center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Kopack</cp:lastModifiedBy>
  <cp:revision>4</cp:revision>
  <dcterms:created xsi:type="dcterms:W3CDTF">2018-02-24T13:48:00Z</dcterms:created>
  <dcterms:modified xsi:type="dcterms:W3CDTF">2018-02-26T11:35:00Z</dcterms:modified>
</cp:coreProperties>
</file>